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C288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C288E">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A8ncPPArLXXL5WA28/EN51bWb4+6miJnIYyE7hWIKE4GZqotui6xsJ4RBk1+tf682Uv3cgW5gM9o32ShJOlA==" w:salt="ec2dMFsgN7xupwn7yjfDI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C288E"/>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AF08F8-FE65-4F9E-82F7-DCE8C2F9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